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叶县交通运输局项目服务指南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b/>
          <w:bCs/>
          <w:sz w:val="32"/>
          <w:szCs w:val="32"/>
        </w:rPr>
        <w:t>事项名称</w:t>
      </w:r>
      <w:r>
        <w:rPr>
          <w:rFonts w:hint="eastAsia" w:ascii="仿宋" w:hAnsi="仿宋" w:eastAsia="仿宋" w:cs="仿宋"/>
          <w:sz w:val="32"/>
          <w:szCs w:val="32"/>
        </w:rPr>
        <w:tab/>
      </w:r>
      <w:r>
        <w:rPr>
          <w:rFonts w:hint="eastAsia" w:ascii="仿宋" w:hAnsi="仿宋" w:eastAsia="仿宋" w:cs="仿宋"/>
          <w:sz w:val="32"/>
          <w:szCs w:val="32"/>
        </w:rPr>
        <w:t>营运车辆道路运输证配发</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事项类型</w:t>
      </w:r>
      <w:r>
        <w:rPr>
          <w:rFonts w:hint="eastAsia" w:ascii="仿宋" w:hAnsi="仿宋" w:eastAsia="仿宋" w:cs="仿宋"/>
          <w:sz w:val="32"/>
          <w:szCs w:val="32"/>
        </w:rPr>
        <w:tab/>
      </w:r>
      <w:r>
        <w:rPr>
          <w:rFonts w:hint="eastAsia" w:ascii="仿宋" w:hAnsi="仿宋" w:eastAsia="仿宋" w:cs="仿宋"/>
          <w:sz w:val="32"/>
          <w:szCs w:val="32"/>
          <w:lang w:eastAsia="zh-CN"/>
        </w:rPr>
        <w:t>行政确认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是否入驻大厅</w:t>
      </w:r>
      <w:r>
        <w:rPr>
          <w:rFonts w:hint="eastAsia" w:ascii="仿宋" w:hAnsi="仿宋" w:eastAsia="仿宋" w:cs="仿宋"/>
          <w:sz w:val="32"/>
          <w:szCs w:val="32"/>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办件类型</w:t>
      </w:r>
      <w:r>
        <w:rPr>
          <w:rFonts w:hint="eastAsia" w:ascii="仿宋" w:hAnsi="仿宋" w:eastAsia="仿宋" w:cs="仿宋"/>
          <w:sz w:val="32"/>
          <w:szCs w:val="32"/>
        </w:rPr>
        <w:tab/>
      </w:r>
      <w:r>
        <w:rPr>
          <w:rFonts w:hint="eastAsia" w:ascii="仿宋" w:hAnsi="仿宋" w:eastAsia="仿宋" w:cs="仿宋"/>
          <w:sz w:val="32"/>
          <w:szCs w:val="32"/>
        </w:rPr>
        <w:t>承诺件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实施单位</w:t>
      </w:r>
      <w:r>
        <w:rPr>
          <w:rFonts w:hint="eastAsia" w:ascii="仿宋" w:hAnsi="仿宋" w:eastAsia="仿宋" w:cs="仿宋"/>
          <w:sz w:val="32"/>
          <w:szCs w:val="32"/>
        </w:rPr>
        <w:tab/>
      </w:r>
      <w:r>
        <w:rPr>
          <w:rFonts w:hint="eastAsia" w:ascii="仿宋" w:hAnsi="仿宋" w:eastAsia="仿宋" w:cs="仿宋"/>
          <w:sz w:val="32"/>
          <w:szCs w:val="32"/>
          <w:lang w:eastAsia="zh-CN"/>
        </w:rPr>
        <w:t>叶县</w:t>
      </w:r>
      <w:r>
        <w:rPr>
          <w:rFonts w:hint="eastAsia" w:ascii="仿宋" w:hAnsi="仿宋" w:eastAsia="仿宋" w:cs="仿宋"/>
          <w:sz w:val="32"/>
          <w:szCs w:val="32"/>
        </w:rPr>
        <w:t>交通运输局</w:t>
      </w:r>
      <w:r>
        <w:rPr>
          <w:rFonts w:hint="eastAsia" w:ascii="仿宋" w:hAnsi="仿宋" w:eastAsia="仿宋" w:cs="仿宋"/>
          <w:sz w:val="32"/>
          <w:szCs w:val="32"/>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实施主体性质</w:t>
      </w:r>
      <w:r>
        <w:rPr>
          <w:rFonts w:hint="eastAsia" w:ascii="仿宋" w:hAnsi="仿宋" w:eastAsia="仿宋" w:cs="仿宋"/>
          <w:sz w:val="32"/>
          <w:szCs w:val="32"/>
        </w:rPr>
        <w:tab/>
      </w:r>
      <w:r>
        <w:rPr>
          <w:rFonts w:hint="eastAsia" w:ascii="仿宋" w:hAnsi="仿宋" w:eastAsia="仿宋" w:cs="仿宋"/>
          <w:sz w:val="32"/>
          <w:szCs w:val="32"/>
          <w:lang w:eastAsia="zh-CN"/>
        </w:rPr>
        <w:t>授权组织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行</w:t>
      </w:r>
      <w:r>
        <w:rPr>
          <w:rFonts w:hint="eastAsia" w:ascii="仿宋" w:hAnsi="仿宋" w:eastAsia="仿宋" w:cs="仿宋"/>
          <w:b/>
          <w:bCs/>
          <w:sz w:val="32"/>
          <w:szCs w:val="32"/>
        </w:rPr>
        <w:t>使级层</w:t>
      </w:r>
      <w:r>
        <w:rPr>
          <w:rFonts w:hint="eastAsia" w:ascii="仿宋" w:hAnsi="仿宋" w:eastAsia="仿宋" w:cs="仿宋"/>
          <w:sz w:val="32"/>
          <w:szCs w:val="32"/>
        </w:rPr>
        <w:tab/>
      </w:r>
      <w:r>
        <w:rPr>
          <w:rFonts w:hint="eastAsia" w:ascii="仿宋" w:hAnsi="仿宋" w:eastAsia="仿宋" w:cs="仿宋"/>
          <w:sz w:val="32"/>
          <w:szCs w:val="32"/>
          <w:lang w:eastAsia="zh-CN"/>
        </w:rPr>
        <w:t>县</w:t>
      </w:r>
      <w:r>
        <w:rPr>
          <w:rFonts w:hint="eastAsia" w:ascii="仿宋" w:hAnsi="仿宋" w:eastAsia="仿宋" w:cs="仿宋"/>
          <w:sz w:val="32"/>
          <w:szCs w:val="32"/>
        </w:rPr>
        <w:t>级</w:t>
      </w:r>
      <w:r>
        <w:rPr>
          <w:rFonts w:hint="eastAsia" w:ascii="仿宋" w:hAnsi="仿宋" w:eastAsia="仿宋" w:cs="仿宋"/>
          <w:sz w:val="32"/>
          <w:szCs w:val="32"/>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办理对象</w:t>
      </w:r>
      <w:r>
        <w:rPr>
          <w:rFonts w:hint="eastAsia" w:ascii="仿宋" w:hAnsi="仿宋" w:eastAsia="仿宋" w:cs="仿宋"/>
          <w:sz w:val="32"/>
          <w:szCs w:val="32"/>
        </w:rPr>
        <w:tab/>
      </w:r>
      <w:r>
        <w:rPr>
          <w:rFonts w:hint="eastAsia" w:ascii="仿宋" w:hAnsi="仿宋" w:eastAsia="仿宋" w:cs="仿宋"/>
          <w:sz w:val="32"/>
          <w:szCs w:val="32"/>
        </w:rPr>
        <w:t>法人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法定办结时限</w:t>
      </w:r>
      <w:r>
        <w:rPr>
          <w:rFonts w:hint="eastAsia" w:ascii="仿宋" w:hAnsi="仿宋" w:eastAsia="仿宋" w:cs="仿宋"/>
          <w:sz w:val="32"/>
          <w:szCs w:val="32"/>
        </w:rPr>
        <w:t>（工作日）</w:t>
      </w:r>
      <w:r>
        <w:rPr>
          <w:rFonts w:hint="eastAsia" w:ascii="仿宋" w:hAnsi="仿宋" w:eastAsia="仿宋" w:cs="仿宋"/>
          <w:sz w:val="32"/>
          <w:szCs w:val="32"/>
          <w:lang w:val="en-US" w:eastAsia="zh-CN"/>
        </w:rPr>
        <w:t>20</w:t>
      </w:r>
      <w:r>
        <w:rPr>
          <w:rFonts w:hint="eastAsia" w:ascii="仿宋" w:hAnsi="仿宋" w:eastAsia="仿宋" w:cs="仿宋"/>
          <w:sz w:val="32"/>
          <w:szCs w:val="32"/>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承诺办结时限</w:t>
      </w:r>
      <w:r>
        <w:rPr>
          <w:rFonts w:hint="eastAsia" w:ascii="仿宋" w:hAnsi="仿宋" w:eastAsia="仿宋" w:cs="仿宋"/>
          <w:sz w:val="32"/>
          <w:szCs w:val="32"/>
        </w:rPr>
        <w:t>（工作日）</w:t>
      </w:r>
      <w:r>
        <w:rPr>
          <w:rFonts w:hint="eastAsia" w:ascii="仿宋" w:hAnsi="仿宋" w:eastAsia="仿宋" w:cs="仿宋"/>
          <w:sz w:val="32"/>
          <w:szCs w:val="32"/>
          <w:lang w:val="en-US" w:eastAsia="zh-CN"/>
        </w:rPr>
        <w:t>10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是</w:t>
      </w:r>
      <w:r>
        <w:rPr>
          <w:rFonts w:hint="eastAsia" w:ascii="仿宋" w:hAnsi="仿宋" w:eastAsia="仿宋" w:cs="仿宋"/>
          <w:b/>
          <w:bCs/>
          <w:sz w:val="32"/>
          <w:szCs w:val="32"/>
        </w:rPr>
        <w:t>否收费</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否</w:t>
      </w:r>
      <w:r>
        <w:rPr>
          <w:rFonts w:hint="eastAsia" w:ascii="仿宋" w:hAnsi="仿宋" w:eastAsia="仿宋" w:cs="仿宋"/>
          <w:sz w:val="32"/>
          <w:szCs w:val="32"/>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办理</w:t>
      </w:r>
      <w:r>
        <w:rPr>
          <w:rFonts w:hint="eastAsia" w:ascii="仿宋" w:hAnsi="仿宋" w:eastAsia="仿宋" w:cs="仿宋"/>
          <w:b/>
          <w:bCs/>
          <w:sz w:val="32"/>
          <w:szCs w:val="32"/>
        </w:rPr>
        <w:t>结果类型</w:t>
      </w:r>
      <w:r>
        <w:rPr>
          <w:rFonts w:hint="eastAsia" w:ascii="仿宋" w:hAnsi="仿宋" w:eastAsia="仿宋" w:cs="仿宋"/>
          <w:sz w:val="32"/>
          <w:szCs w:val="32"/>
          <w:lang w:val="en-US" w:eastAsia="zh-CN"/>
        </w:rPr>
        <w:t xml:space="preserve">  其他</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办理结果领取方式</w:t>
      </w:r>
      <w:r>
        <w:rPr>
          <w:rFonts w:hint="eastAsia" w:ascii="仿宋" w:hAnsi="仿宋" w:eastAsia="仿宋" w:cs="仿宋"/>
          <w:b/>
          <w:bCs/>
          <w:sz w:val="32"/>
          <w:szCs w:val="32"/>
        </w:rPr>
        <w:tab/>
      </w:r>
      <w:r>
        <w:rPr>
          <w:rFonts w:hint="eastAsia" w:ascii="仿宋" w:hAnsi="仿宋" w:eastAsia="仿宋" w:cs="仿宋"/>
          <w:b w:val="0"/>
          <w:bCs w:val="0"/>
          <w:sz w:val="32"/>
          <w:szCs w:val="32"/>
        </w:rPr>
        <w:t>申请对象窗口领取</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监督</w:t>
      </w:r>
      <w:r>
        <w:rPr>
          <w:rFonts w:hint="eastAsia" w:ascii="仿宋" w:hAnsi="仿宋" w:eastAsia="仿宋" w:cs="仿宋"/>
          <w:b/>
          <w:bCs/>
          <w:sz w:val="32"/>
          <w:szCs w:val="32"/>
        </w:rPr>
        <w:t>投诉</w:t>
      </w:r>
      <w:r>
        <w:rPr>
          <w:rFonts w:hint="eastAsia" w:ascii="仿宋" w:hAnsi="仿宋" w:eastAsia="仿宋" w:cs="仿宋"/>
          <w:sz w:val="32"/>
          <w:szCs w:val="32"/>
        </w:rPr>
        <w:tab/>
      </w:r>
      <w:r>
        <w:rPr>
          <w:rFonts w:hint="eastAsia" w:ascii="仿宋" w:hAnsi="仿宋" w:eastAsia="仿宋" w:cs="仿宋"/>
          <w:sz w:val="32"/>
          <w:szCs w:val="32"/>
          <w:lang w:val="en-US" w:eastAsia="zh-CN"/>
        </w:rPr>
        <w:t>0375-6119988</w:t>
      </w:r>
      <w:r>
        <w:rPr>
          <w:rFonts w:hint="eastAsia" w:ascii="仿宋" w:hAnsi="仿宋" w:eastAsia="仿宋" w:cs="仿宋"/>
          <w:sz w:val="32"/>
          <w:szCs w:val="32"/>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rPr>
        <w:t>咨询电话</w:t>
      </w:r>
      <w:r>
        <w:rPr>
          <w:rFonts w:hint="eastAsia" w:ascii="仿宋" w:hAnsi="仿宋" w:eastAsia="仿宋" w:cs="仿宋"/>
          <w:sz w:val="32"/>
          <w:szCs w:val="32"/>
        </w:rPr>
        <w:tab/>
      </w:r>
      <w:r>
        <w:rPr>
          <w:rFonts w:hint="eastAsia" w:ascii="仿宋" w:hAnsi="仿宋" w:eastAsia="仿宋" w:cs="仿宋"/>
          <w:sz w:val="32"/>
          <w:szCs w:val="32"/>
          <w:lang w:val="en-US" w:eastAsia="zh-CN"/>
        </w:rPr>
        <w:t>0375-6119988</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办理地点</w:t>
      </w:r>
      <w:r>
        <w:rPr>
          <w:rFonts w:hint="eastAsia" w:ascii="仿宋" w:hAnsi="仿宋" w:eastAsia="仿宋" w:cs="仿宋"/>
          <w:sz w:val="32"/>
          <w:szCs w:val="32"/>
          <w:lang w:val="en-US" w:eastAsia="zh-CN"/>
        </w:rPr>
        <w:t>：叶县交通运输局一楼行政审批中心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设立依据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客运《中华人民共和国道路运输条例》(国务院令第406号公布，国务院令第628号第一次修正，国务院令第666号第二次修正)第八条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办理材料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《道路运输证申领登记表》</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法人单位应提交《道路运输经营许可证》正本复印件；道路客运企业分公司应提交分公司《道路运输经营许可证》副本(原件)</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经办人身份证明及复印件，经营者为企业的应提供单位开具的介绍信或委托书</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车辆的机动车行驶证及复印件</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9cmX6.2cm车辆45度角彩色照片2张，一张用于证件制作，一张存入车辆管理档案</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机动车综合性能检测机构出具的检测报告</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营运车辆技术等级评定结果，客运车辆还应提供配发《道路运输证》的道路运输管理机构作出的客车类型等级核定结论 驾驶员从业资格证、身份证、驾驶证原件及复印件</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《道路运输证申领登记表》</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如委托他人办理需提供材料2、3</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经办人身份证</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单位开具的介绍信或委托书</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9cm× 6．2cm车辆45度角的统一式样的照片</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《道路运输经营许可证》副本</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车辆的机动车行驶证</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机动车登记证书</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机动车综合性能检测机构出具的车辆技术等级证明</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从业人员驾驶证及从业资格证，危险货物运输车辆应提供危货运输驾驶人员和押运人员从业资格证</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重型货车、半挂牵引车还应提供车辆安装使用具有行驶记录功能的卫星定位装置的证明。并能在全国道路货运车辆公共监管与服务平台</w:t>
      </w:r>
      <w:bookmarkStart w:id="0" w:name="_GoBack"/>
      <w:bookmarkEnd w:id="0"/>
      <w:r>
        <w:rPr>
          <w:rFonts w:hint="eastAsia" w:ascii="仿宋" w:hAnsi="仿宋" w:eastAsia="仿宋" w:cs="仿宋"/>
          <w:sz w:val="32"/>
          <w:szCs w:val="32"/>
          <w:lang w:eastAsia="zh-CN"/>
        </w:rPr>
        <w:t>上查询车辆基本信息和实时卫星定位信息；危险货物运输车辆在全国重点营运车辆联网联控系统（所在地的监管平台）上能查询车辆的基本信息和实时卫星定位信息。</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危险货物运输车辆的投保承运人责任险</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危险货物运输罐体车辆提供具备罐体检验资质机构出具的罐体检测合格证明</w:t>
      </w:r>
      <w:r>
        <w:rPr>
          <w:rFonts w:hint="eastAsia" w:ascii="仿宋" w:hAnsi="仿宋" w:eastAsia="仿宋" w:cs="仿宋"/>
          <w:sz w:val="32"/>
          <w:szCs w:val="32"/>
          <w:lang w:eastAsia="zh-CN"/>
        </w:rPr>
        <w:tab/>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营运客车安装使用动态监控设备的证明材料</w:t>
      </w:r>
      <w:r>
        <w:rPr>
          <w:rFonts w:hint="eastAsia" w:ascii="仿宋" w:hAnsi="仿宋" w:eastAsia="仿宋" w:cs="仿宋"/>
          <w:sz w:val="32"/>
          <w:szCs w:val="32"/>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rPr>
      </w:pPr>
      <w:r>
        <w:rPr>
          <w:rFonts w:hint="eastAsia" w:ascii="仿宋" w:hAnsi="仿宋" w:eastAsia="仿宋" w:cs="仿宋"/>
          <w:b/>
          <w:bCs/>
          <w:sz w:val="32"/>
          <w:szCs w:val="32"/>
          <w:lang w:eastAsia="zh-CN"/>
        </w:rPr>
        <w:t>十九、办理流程</w:t>
      </w:r>
      <w:r>
        <w:rPr>
          <w:rFonts w:hint="eastAsia" w:ascii="仿宋" w:hAnsi="仿宋" w:eastAsia="仿宋" w:cs="仿宋"/>
          <w:sz w:val="32"/>
          <w:szCs w:val="32"/>
          <w:lang w:val="en-US" w:eastAsia="zh-CN"/>
        </w:rPr>
        <w:t xml:space="preserve">  窗口受理办理。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8ED7EB"/>
    <w:multiLevelType w:val="singleLevel"/>
    <w:tmpl w:val="FB8ED7EB"/>
    <w:lvl w:ilvl="0" w:tentative="0">
      <w:start w:val="1"/>
      <w:numFmt w:val="decimal"/>
      <w:lvlText w:val="%1."/>
      <w:lvlJc w:val="left"/>
      <w:pPr>
        <w:tabs>
          <w:tab w:val="left" w:pos="312"/>
        </w:tabs>
      </w:pPr>
    </w:lvl>
  </w:abstractNum>
  <w:abstractNum w:abstractNumId="1">
    <w:nsid w:val="550C386E"/>
    <w:multiLevelType w:val="singleLevel"/>
    <w:tmpl w:val="550C386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C7F42"/>
    <w:rsid w:val="00B05970"/>
    <w:rsid w:val="04B031E1"/>
    <w:rsid w:val="075E6D21"/>
    <w:rsid w:val="0911666D"/>
    <w:rsid w:val="091A0B07"/>
    <w:rsid w:val="09A702B0"/>
    <w:rsid w:val="0AAD1CFF"/>
    <w:rsid w:val="0ABC7409"/>
    <w:rsid w:val="0B396940"/>
    <w:rsid w:val="0C874938"/>
    <w:rsid w:val="0E8A2328"/>
    <w:rsid w:val="1057144E"/>
    <w:rsid w:val="119C3E68"/>
    <w:rsid w:val="11F22459"/>
    <w:rsid w:val="12F74C47"/>
    <w:rsid w:val="15862134"/>
    <w:rsid w:val="176721F8"/>
    <w:rsid w:val="17841769"/>
    <w:rsid w:val="17FF0FA9"/>
    <w:rsid w:val="18FA6D89"/>
    <w:rsid w:val="19BE3293"/>
    <w:rsid w:val="1EC20582"/>
    <w:rsid w:val="1EFE3CC9"/>
    <w:rsid w:val="22726FE7"/>
    <w:rsid w:val="23614CE7"/>
    <w:rsid w:val="24231C32"/>
    <w:rsid w:val="29A938EA"/>
    <w:rsid w:val="2BA50999"/>
    <w:rsid w:val="2D550B52"/>
    <w:rsid w:val="30646783"/>
    <w:rsid w:val="324436DD"/>
    <w:rsid w:val="33B67C56"/>
    <w:rsid w:val="34CC508F"/>
    <w:rsid w:val="350B413F"/>
    <w:rsid w:val="36BF58C5"/>
    <w:rsid w:val="370B4903"/>
    <w:rsid w:val="38397C17"/>
    <w:rsid w:val="39AC0DEA"/>
    <w:rsid w:val="3EED0322"/>
    <w:rsid w:val="3F9C6945"/>
    <w:rsid w:val="45135BE3"/>
    <w:rsid w:val="47C654D5"/>
    <w:rsid w:val="4894052B"/>
    <w:rsid w:val="4CBA09E7"/>
    <w:rsid w:val="4F6E41DB"/>
    <w:rsid w:val="4FD82453"/>
    <w:rsid w:val="50C82D1F"/>
    <w:rsid w:val="514D0E2E"/>
    <w:rsid w:val="530C7F42"/>
    <w:rsid w:val="532A40D3"/>
    <w:rsid w:val="53BF2878"/>
    <w:rsid w:val="54947D61"/>
    <w:rsid w:val="561628E3"/>
    <w:rsid w:val="56B6653A"/>
    <w:rsid w:val="584A389A"/>
    <w:rsid w:val="58AF628E"/>
    <w:rsid w:val="599E00A2"/>
    <w:rsid w:val="59EE0827"/>
    <w:rsid w:val="5C0B0F1B"/>
    <w:rsid w:val="5C1471D6"/>
    <w:rsid w:val="5CEF34AC"/>
    <w:rsid w:val="5DAF70C6"/>
    <w:rsid w:val="60BE0D54"/>
    <w:rsid w:val="61C267BF"/>
    <w:rsid w:val="644E0C42"/>
    <w:rsid w:val="66BA15E1"/>
    <w:rsid w:val="686E34A9"/>
    <w:rsid w:val="6E31311F"/>
    <w:rsid w:val="73D50B90"/>
    <w:rsid w:val="75DE2689"/>
    <w:rsid w:val="76E62689"/>
    <w:rsid w:val="79DE773F"/>
    <w:rsid w:val="7CE746F2"/>
    <w:rsid w:val="7EE9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156</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2019-01-02T02:28:00Z</dcterms:created>
  <dc:creator>Administrator</dc:creator>
  <cp:lastModifiedBy>Administrator</cp:lastModifiedBy>
  <dcterms:modified xsi:type="dcterms:W3CDTF">2019-01-03T01:01:51Z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