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99" w:rsidRDefault="00FE50C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44"/>
          <w:szCs w:val="44"/>
          <w:shd w:val="clear" w:color="auto" w:fill="FFFFFF"/>
        </w:rPr>
        <w:t>叶县烟草专卖局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44"/>
          <w:szCs w:val="44"/>
          <w:shd w:val="clear" w:color="auto" w:fill="FFFFFF"/>
        </w:rPr>
        <w:t>2022</w:t>
      </w:r>
      <w:r>
        <w:rPr>
          <w:rFonts w:ascii="宋体" w:eastAsia="宋体" w:hAnsi="宋体" w:cs="宋体" w:hint="eastAsia"/>
          <w:color w:val="333333"/>
          <w:sz w:val="44"/>
          <w:szCs w:val="44"/>
          <w:shd w:val="clear" w:color="auto" w:fill="FFFFFF"/>
        </w:rPr>
        <w:t>年度</w:t>
      </w:r>
      <w:r>
        <w:rPr>
          <w:rFonts w:ascii="宋体" w:eastAsia="宋体" w:hAnsi="宋体" w:cs="宋体" w:hint="eastAsia"/>
          <w:color w:val="333333"/>
          <w:sz w:val="44"/>
          <w:szCs w:val="44"/>
          <w:shd w:val="clear" w:color="auto" w:fill="FFFFFF"/>
        </w:rPr>
        <w:t>“双随机一公开”抽查工作计划</w:t>
      </w:r>
    </w:p>
    <w:p w:rsidR="00B15499" w:rsidRDefault="00B15499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贯彻落实《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叶县人民政府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关于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在市场监管领域全面推行部门联合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“双随机、一公开”监管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的实施意见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》（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叶政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〔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号）要求，规范监管执法行为，进一步增强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卷烟市场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检查工作的针对性和有效性，提高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市场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监管执法效能，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经研究决定，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制定本抽查工作计划。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一、抽查时间及对象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 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（一）抽查时间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月至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月。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 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（二）抽查对象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全县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2326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家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持证卷烟零售商户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二、抽查内容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根据《叶县烟草专卖局双随机抽查检查事项清单》确定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三、抽查具体计划及方式方法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（一）抽查方式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按照“双随机”抽查工作要求，依托抽查工作平台，采用“双随机”抽查方式（随机选取被检查单位、随机确定监督检查人员）。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（二）抽查比例和频次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   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 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全年</w:t>
      </w:r>
      <w:r>
        <w:rPr>
          <w:rStyle w:val="a4"/>
          <w:rFonts w:ascii="仿宋" w:eastAsia="仿宋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抽查商户数量占全县总商户数的</w:t>
      </w:r>
      <w:r>
        <w:rPr>
          <w:rStyle w:val="a4"/>
          <w:rFonts w:ascii="仿宋" w:eastAsia="仿宋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3%,</w:t>
      </w:r>
      <w:r>
        <w:rPr>
          <w:rStyle w:val="a4"/>
          <w:rFonts w:ascii="仿宋" w:eastAsia="仿宋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抽查频次一年一次。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（三）抽查工作要求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规范使用“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烟草行业专卖管理信息系统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”，在执法检查前，登录平台建立随机抽查任务，随机确定待查对象和执法人员，按照任务规定时限完成实地检查任务，在检查结束后将检查结果录入系统并进行公示。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（四）抽查结果运用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抽查工作结束后，执法人员应当对抽查工作进行汇总、分析，对抽查中发现的涉嫌违法违规行为，应依法依规予以处理，并按照行政处罚案件信息公开工作要求，及时公开相关信息；属于其他部门管辖的，及时移送相关部门查处；对涉嫌犯罪的，依法移送司法机关。</w:t>
      </w:r>
    </w:p>
    <w:p w:rsidR="00B15499" w:rsidRDefault="00B15499">
      <w:pPr>
        <w:pStyle w:val="a3"/>
        <w:widowControl/>
        <w:shd w:val="clear" w:color="auto" w:fill="FFFFFF"/>
        <w:spacing w:beforeAutospacing="0" w:afterAutospacing="0"/>
        <w:ind w:firstLineChars="1700" w:firstLine="5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B15499" w:rsidRDefault="00B15499">
      <w:pPr>
        <w:pStyle w:val="a3"/>
        <w:widowControl/>
        <w:shd w:val="clear" w:color="auto" w:fill="FFFFFF"/>
        <w:spacing w:beforeAutospacing="0" w:afterAutospacing="0"/>
        <w:ind w:firstLineChars="1700" w:firstLine="5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ind w:firstLineChars="1700" w:firstLine="5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25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</w:p>
    <w:p w:rsidR="00B15499" w:rsidRDefault="00FE50C4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</w:t>
      </w:r>
    </w:p>
    <w:p w:rsidR="00B15499" w:rsidRDefault="00B15499">
      <w:pPr>
        <w:rPr>
          <w:rFonts w:ascii="仿宋" w:eastAsia="仿宋" w:hAnsi="仿宋" w:cs="仿宋"/>
          <w:sz w:val="32"/>
          <w:szCs w:val="32"/>
        </w:rPr>
      </w:pPr>
    </w:p>
    <w:sectPr w:rsidR="00B15499" w:rsidSect="00B1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C4" w:rsidRDefault="00FE50C4" w:rsidP="00FE50C4">
      <w:r>
        <w:separator/>
      </w:r>
    </w:p>
  </w:endnote>
  <w:endnote w:type="continuationSeparator" w:id="0">
    <w:p w:rsidR="00FE50C4" w:rsidRDefault="00FE50C4" w:rsidP="00FE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C4" w:rsidRDefault="00FE50C4" w:rsidP="00FE50C4">
      <w:r>
        <w:separator/>
      </w:r>
    </w:p>
  </w:footnote>
  <w:footnote w:type="continuationSeparator" w:id="0">
    <w:p w:rsidR="00FE50C4" w:rsidRDefault="00FE50C4" w:rsidP="00FE5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UyZWU2NDlmNDFmYzZiMDc0ZGE0YzFiMTU0MmU4NTUifQ=="/>
  </w:docVars>
  <w:rsids>
    <w:rsidRoot w:val="7DAE4B9A"/>
    <w:rsid w:val="00B15499"/>
    <w:rsid w:val="00FE50C4"/>
    <w:rsid w:val="021820E1"/>
    <w:rsid w:val="02DA2E0C"/>
    <w:rsid w:val="0471478B"/>
    <w:rsid w:val="14A4240F"/>
    <w:rsid w:val="4E9B7E40"/>
    <w:rsid w:val="57E3666D"/>
    <w:rsid w:val="7DAE4B9A"/>
    <w:rsid w:val="7DCD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4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154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15499"/>
    <w:rPr>
      <w:b/>
    </w:rPr>
  </w:style>
  <w:style w:type="paragraph" w:styleId="a5">
    <w:name w:val="header"/>
    <w:basedOn w:val="a"/>
    <w:link w:val="Char"/>
    <w:rsid w:val="00FE5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50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E5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E5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60</Characters>
  <Application>Microsoft Office Word</Application>
  <DocSecurity>0</DocSecurity>
  <Lines>1</Lines>
  <Paragraphs>1</Paragraphs>
  <ScaleCrop>false</ScaleCrop>
  <Company>Lenovo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</dc:creator>
  <cp:lastModifiedBy>noname</cp:lastModifiedBy>
  <cp:revision>2</cp:revision>
  <dcterms:created xsi:type="dcterms:W3CDTF">2021-03-27T07:21:00Z</dcterms:created>
  <dcterms:modified xsi:type="dcterms:W3CDTF">2022-07-25T08:32:00Z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71265770210D433C9D31049F6B69E21F</vt:lpwstr>
  </property>
</Properties>
</file>