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cs="方正小标宋简体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bCs/>
          <w:sz w:val="44"/>
          <w:szCs w:val="44"/>
          <w:lang w:val="en-US" w:eastAsia="zh-CN"/>
        </w:rPr>
        <w:t>叶县</w:t>
      </w:r>
      <w:r>
        <w:rPr>
          <w:rFonts w:hint="eastAsia" w:cs="方正小标宋简体" w:asciiTheme="majorEastAsia" w:hAnsiTheme="majorEastAsia" w:eastAsiaTheme="majorEastAsia"/>
          <w:b/>
          <w:bCs/>
          <w:sz w:val="44"/>
          <w:szCs w:val="44"/>
        </w:rPr>
        <w:t>市场监督管理局</w:t>
      </w:r>
    </w:p>
    <w:p>
      <w:pPr>
        <w:spacing w:line="640" w:lineRule="exact"/>
        <w:jc w:val="center"/>
        <w:rPr>
          <w:rFonts w:cs="方正小标宋简体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bCs/>
          <w:sz w:val="44"/>
          <w:szCs w:val="44"/>
        </w:rPr>
        <w:t>行政处罚决定履行催告书</w:t>
      </w:r>
    </w:p>
    <w:p>
      <w:pPr>
        <w:snapToGrid w:val="0"/>
        <w:spacing w:beforeLines="100" w:afterLines="100" w:line="480" w:lineRule="exact"/>
        <w:jc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市监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工催告字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〔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2020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〕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号</w:t>
      </w:r>
    </w:p>
    <w:p>
      <w:pPr>
        <w:snapToGrid w:val="0"/>
        <w:spacing w:afterLines="100" w:line="480" w:lineRule="exact"/>
        <w:jc w:val="left"/>
        <w:rPr>
          <w:rFonts w:ascii="仿宋" w:hAnsi="仿宋" w:eastAsia="仿宋" w:cs="仿宋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南昌和天然生物科技有限责任公司：</w:t>
      </w:r>
    </w:p>
    <w:p>
      <w:pPr>
        <w:snapToGrid w:val="0"/>
        <w:spacing w:line="480" w:lineRule="exact"/>
        <w:ind w:firstLine="600" w:firstLineChars="200"/>
        <w:rPr>
          <w:rFonts w:ascii="仿宋" w:hAnsi="仿宋" w:eastAsia="仿宋"/>
          <w:spacing w:val="-1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000000"/>
          <w:spacing w:val="-10"/>
          <w:sz w:val="32"/>
          <w:szCs w:val="32"/>
          <w:u w:val="none"/>
        </w:rPr>
        <w:t>本局于</w:t>
      </w:r>
      <w:r>
        <w:rPr>
          <w:rFonts w:hint="eastAsia" w:ascii="仿宋" w:hAnsi="仿宋" w:eastAsia="仿宋" w:cs="仿宋"/>
          <w:color w:val="000000"/>
          <w:spacing w:val="-10"/>
          <w:sz w:val="32"/>
          <w:szCs w:val="32"/>
          <w:u w:val="none"/>
          <w:lang w:val="en-US" w:eastAsia="zh-CN"/>
        </w:rPr>
        <w:t>2019</w:t>
      </w:r>
      <w:r>
        <w:rPr>
          <w:rFonts w:hint="eastAsia" w:ascii="仿宋" w:hAnsi="仿宋" w:eastAsia="仿宋" w:cs="仿宋"/>
          <w:color w:val="000000"/>
          <w:spacing w:val="-10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000000"/>
          <w:spacing w:val="-10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pacing w:val="-10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000000"/>
          <w:spacing w:val="-1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pacing w:val="-10"/>
          <w:sz w:val="32"/>
          <w:szCs w:val="32"/>
          <w:u w:val="none"/>
        </w:rPr>
        <w:t>日对你单位作出行政处罚决定（《行政处罚决定书》</w:t>
      </w:r>
      <w:r>
        <w:rPr>
          <w:rFonts w:hint="eastAsia" w:ascii="仿宋" w:hAnsi="仿宋" w:eastAsia="仿宋" w:cs="仿宋"/>
          <w:color w:val="000000"/>
          <w:spacing w:val="-10"/>
          <w:sz w:val="32"/>
          <w:szCs w:val="32"/>
          <w:u w:val="none"/>
          <w:lang w:eastAsia="zh-CN"/>
        </w:rPr>
        <w:t>叶</w:t>
      </w:r>
      <w:r>
        <w:rPr>
          <w:rFonts w:hint="eastAsia" w:ascii="仿宋" w:hAnsi="仿宋" w:eastAsia="仿宋" w:cs="仿宋"/>
          <w:color w:val="000000"/>
          <w:spacing w:val="-10"/>
          <w:sz w:val="32"/>
          <w:szCs w:val="32"/>
          <w:u w:val="none"/>
        </w:rPr>
        <w:t>市监</w:t>
      </w:r>
      <w:r>
        <w:rPr>
          <w:rFonts w:hint="eastAsia" w:ascii="仿宋" w:hAnsi="仿宋" w:eastAsia="仿宋" w:cs="仿宋"/>
          <w:color w:val="000000"/>
          <w:spacing w:val="-10"/>
          <w:sz w:val="32"/>
          <w:szCs w:val="32"/>
          <w:u w:val="none"/>
          <w:lang w:eastAsia="zh-CN"/>
        </w:rPr>
        <w:t>工处</w:t>
      </w:r>
      <w:r>
        <w:rPr>
          <w:rFonts w:hint="eastAsia" w:ascii="仿宋" w:hAnsi="仿宋" w:eastAsia="仿宋" w:cs="仿宋"/>
          <w:color w:val="000000"/>
          <w:spacing w:val="-10"/>
          <w:sz w:val="32"/>
          <w:szCs w:val="32"/>
          <w:u w:val="none"/>
        </w:rPr>
        <w:t>字〔</w:t>
      </w:r>
      <w:r>
        <w:rPr>
          <w:rFonts w:hint="eastAsia" w:ascii="仿宋" w:hAnsi="仿宋" w:eastAsia="仿宋" w:cs="仿宋"/>
          <w:color w:val="000000"/>
          <w:spacing w:val="-10"/>
          <w:sz w:val="32"/>
          <w:szCs w:val="32"/>
          <w:u w:val="none"/>
          <w:lang w:val="en-US" w:eastAsia="zh-CN"/>
        </w:rPr>
        <w:t>2019</w:t>
      </w:r>
      <w:r>
        <w:rPr>
          <w:rFonts w:hint="eastAsia" w:ascii="仿宋" w:hAnsi="仿宋" w:eastAsia="仿宋" w:cs="仿宋"/>
          <w:color w:val="000000"/>
          <w:spacing w:val="-10"/>
          <w:sz w:val="32"/>
          <w:szCs w:val="32"/>
          <w:u w:val="none"/>
        </w:rPr>
        <w:t>〕</w:t>
      </w:r>
      <w:r>
        <w:rPr>
          <w:rFonts w:hint="eastAsia" w:ascii="仿宋" w:hAnsi="仿宋" w:eastAsia="仿宋" w:cs="仿宋"/>
          <w:color w:val="000000"/>
          <w:spacing w:val="-10"/>
          <w:sz w:val="32"/>
          <w:szCs w:val="32"/>
          <w:u w:val="none"/>
          <w:lang w:val="en-US" w:eastAsia="zh-CN"/>
        </w:rPr>
        <w:t>265</w:t>
      </w:r>
      <w:r>
        <w:rPr>
          <w:rFonts w:hint="eastAsia" w:ascii="仿宋" w:hAnsi="仿宋" w:eastAsia="仿宋" w:cs="仿宋"/>
          <w:color w:val="000000"/>
          <w:spacing w:val="-10"/>
          <w:sz w:val="32"/>
          <w:szCs w:val="32"/>
          <w:u w:val="none"/>
        </w:rPr>
        <w:t>号）</w:t>
      </w:r>
      <w:r>
        <w:rPr>
          <w:rFonts w:hint="eastAsia" w:ascii="仿宋" w:hAnsi="仿宋" w:eastAsia="仿宋"/>
          <w:spacing w:val="-10"/>
          <w:sz w:val="32"/>
          <w:szCs w:val="32"/>
          <w:u w:val="none"/>
        </w:rPr>
        <w:t xml:space="preserve">。你单位在法定期限内对该《行政处罚决定书》确定的下列义务没有履行：  </w:t>
      </w:r>
    </w:p>
    <w:p>
      <w:pPr>
        <w:snapToGrid w:val="0"/>
        <w:spacing w:line="480" w:lineRule="exact"/>
        <w:rPr>
          <w:rFonts w:hint="eastAsia" w:ascii="仿宋" w:hAnsi="仿宋" w:eastAsia="仿宋"/>
          <w:spacing w:val="-1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pacing w:val="-1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/>
          <w:spacing w:val="-10"/>
          <w:sz w:val="32"/>
          <w:szCs w:val="32"/>
          <w:u w:val="none"/>
        </w:rPr>
        <w:t>.罚款捌万元（80000元）</w:t>
      </w:r>
      <w:r>
        <w:rPr>
          <w:rFonts w:hint="eastAsia" w:ascii="仿宋" w:hAnsi="仿宋" w:eastAsia="仿宋"/>
          <w:spacing w:val="-10"/>
          <w:sz w:val="32"/>
          <w:szCs w:val="32"/>
          <w:u w:val="none"/>
          <w:lang w:eastAsia="zh-CN"/>
        </w:rPr>
        <w:t>；</w:t>
      </w:r>
      <w:r>
        <w:rPr>
          <w:rFonts w:hint="eastAsia" w:ascii="仿宋" w:hAnsi="仿宋" w:eastAsia="仿宋"/>
          <w:spacing w:val="-10"/>
          <w:sz w:val="32"/>
          <w:szCs w:val="32"/>
          <w:u w:val="none"/>
          <w:lang w:val="en-US" w:eastAsia="zh-CN"/>
        </w:rPr>
        <w:t>2.加处罚款</w:t>
      </w:r>
      <w:r>
        <w:rPr>
          <w:rFonts w:hint="eastAsia" w:ascii="仿宋" w:hAnsi="仿宋" w:eastAsia="仿宋"/>
          <w:spacing w:val="-10"/>
          <w:sz w:val="32"/>
          <w:szCs w:val="32"/>
          <w:u w:val="none"/>
        </w:rPr>
        <w:t>捌万元（80000元）</w:t>
      </w:r>
      <w:r>
        <w:rPr>
          <w:rFonts w:hint="eastAsia" w:ascii="仿宋" w:hAnsi="仿宋" w:eastAsia="仿宋"/>
          <w:spacing w:val="-10"/>
          <w:sz w:val="32"/>
          <w:szCs w:val="32"/>
          <w:u w:val="none"/>
          <w:lang w:eastAsia="zh-CN"/>
        </w:rPr>
        <w:t>。</w:t>
      </w:r>
    </w:p>
    <w:p>
      <w:pPr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依据《中华人民共和国行政强制法》第五十四条的规定，本局现催告你单位自收到本催告书之日起十日内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到中国农业银行股份有限公司叶县支行缴纳罚款</w:t>
      </w:r>
      <w:r>
        <w:rPr>
          <w:rFonts w:hint="eastAsia" w:ascii="仿宋" w:hAnsi="仿宋" w:eastAsia="仿宋"/>
          <w:spacing w:val="-10"/>
          <w:sz w:val="32"/>
          <w:szCs w:val="32"/>
          <w:u w:val="none"/>
        </w:rPr>
        <w:t>捌万元（80000元）</w:t>
      </w:r>
      <w:r>
        <w:rPr>
          <w:rFonts w:hint="eastAsia" w:ascii="仿宋" w:hAnsi="仿宋" w:eastAsia="仿宋"/>
          <w:spacing w:val="-10"/>
          <w:sz w:val="32"/>
          <w:szCs w:val="32"/>
          <w:u w:val="none"/>
          <w:lang w:eastAsia="zh-CN"/>
        </w:rPr>
        <w:t>及</w:t>
      </w:r>
      <w:r>
        <w:rPr>
          <w:rFonts w:hint="eastAsia" w:ascii="仿宋" w:hAnsi="仿宋" w:eastAsia="仿宋"/>
          <w:spacing w:val="-10"/>
          <w:sz w:val="32"/>
          <w:szCs w:val="32"/>
          <w:u w:val="none"/>
          <w:lang w:val="en-US" w:eastAsia="zh-CN"/>
        </w:rPr>
        <w:t>加处罚款</w:t>
      </w:r>
      <w:r>
        <w:rPr>
          <w:rFonts w:hint="eastAsia" w:ascii="仿宋" w:hAnsi="仿宋" w:eastAsia="仿宋"/>
          <w:spacing w:val="-10"/>
          <w:sz w:val="32"/>
          <w:szCs w:val="32"/>
          <w:u w:val="none"/>
        </w:rPr>
        <w:t>捌万元（80000元）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。帐户：叶县非税收入管理局;账号：16212101040006124（汇款摘要应注明：叶县市场监督管理局行政处罚案件预交款）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。</w:t>
      </w:r>
    </w:p>
    <w:p>
      <w:pPr>
        <w:snapToGrid w:val="0"/>
        <w:spacing w:line="4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none"/>
        </w:rPr>
        <w:t>收到本催告书后，你单位有权进行陈述、申辩。无正当理由逾期仍不履行上述义务的，本局将依法申请人民法院强制执行。</w:t>
      </w:r>
    </w:p>
    <w:p>
      <w:pPr>
        <w:snapToGrid w:val="0"/>
        <w:spacing w:line="48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曾亚东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朱磊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13783220586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>
      <w:pPr>
        <w:snapToGrid w:val="0"/>
        <w:spacing w:line="480" w:lineRule="exact"/>
        <w:ind w:firstLine="57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48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napToGrid w:val="0"/>
        <w:spacing w:line="48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叶县</w:t>
      </w:r>
      <w:r>
        <w:rPr>
          <w:rFonts w:hint="eastAsia" w:ascii="仿宋" w:hAnsi="仿宋" w:eastAsia="仿宋" w:cs="仿宋"/>
          <w:sz w:val="32"/>
          <w:szCs w:val="32"/>
        </w:rPr>
        <w:t xml:space="preserve">市场监督管理局 </w:t>
      </w:r>
    </w:p>
    <w:p>
      <w:pPr>
        <w:snapToGrid w:val="0"/>
        <w:spacing w:line="480" w:lineRule="exact"/>
        <w:ind w:firstLine="48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napToGrid w:val="0"/>
        <w:spacing w:line="480" w:lineRule="exact"/>
        <w:ind w:firstLine="48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480" w:lineRule="exact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ascii="仿宋" w:hAnsi="仿宋" w:eastAsia="仿宋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.3pt;margin-top:13.55pt;height:0.05pt;width:437.05pt;z-index:251661312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h0Z9dUAAAAHAQAADwAAAAAAAAABACAAAAAiAAAAZHJz&#10;L2Rvd25yZXYueG1sUEsBAhQAFAAAAAgAh07iQOqxdDbOAQAAkAMAAA4AAAAAAAAAAQAgAAAAJAEA&#10;AGRycy9lMm9Eb2MueG1sUEsFBgAAAAAGAAYAWQEAAGQ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exact"/>
        <w:rPr>
          <w:rFonts w:ascii="仿宋" w:hAnsi="仿宋" w:eastAsia="仿宋" w:cs="宋体"/>
          <w:sz w:val="30"/>
          <w:szCs w:val="30"/>
        </w:rPr>
      </w:pPr>
      <w:r>
        <w:rPr>
          <w:rFonts w:ascii="仿宋" w:hAnsi="仿宋" w:eastAsia="仿宋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" name="图像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图像25" o:spid="_x0000_s1026" o:spt="20" style="position:absolute;left:0pt;margin-left:0pt;margin-top:1638.35pt;height:0.1pt;width:453.75pt;z-index:2516602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L7/OR1wAAAAoBAAAPAAAAAAAAAAEAIAAAACIA&#10;AABkcnMvZG93bnJldi54bWxQSwECFAAUAAAACACHTuJAJX+E5dEBAACOAwAADgAAAAAAAAABACAA&#10;AAAmAQAAZHJzL2Uyb0RvYy54bWxQSwUGAAAAAAYABgBZAQAAaQ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本文书一式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份，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份送达，一份归档。</w:t>
      </w: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7D5"/>
    <w:rsid w:val="003E47D5"/>
    <w:rsid w:val="00BF550D"/>
    <w:rsid w:val="00DC54E0"/>
    <w:rsid w:val="00F23B17"/>
    <w:rsid w:val="0DFC5244"/>
    <w:rsid w:val="150A2AD0"/>
    <w:rsid w:val="503F7943"/>
    <w:rsid w:val="6577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491</Characters>
  <Lines>4</Lines>
  <Paragraphs>1</Paragraphs>
  <TotalTime>24</TotalTime>
  <ScaleCrop>false</ScaleCrop>
  <LinksUpToDate>false</LinksUpToDate>
  <CharactersWithSpaces>576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2019-03-27T00:58:00Z</dcterms:created>
  <dc:creator>wyw</dc:creator>
  <cp:lastModifiedBy>敏讷致福</cp:lastModifiedBy>
  <cp:lastPrinted>2020-07-09T08:20:00Z</cp:lastPrinted>
  <dcterms:modified xsi:type="dcterms:W3CDTF">2020-08-11T08:13:38Z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