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D2A18"/>
    <w:rsid w:val="212D2A18"/>
    <w:rsid w:val="36582E71"/>
    <w:rsid w:val="47DA63E7"/>
    <w:rsid w:val="51EE176D"/>
    <w:rsid w:val="5AB3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827;&#21335;&#24179;&#29028;&#31070;&#39532;&#22825;&#27888;&#30416;&#19994;&#26377;&#38480;&#20844;&#21496;&#26816;&#26597;&#35760;&#2440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河南平煤神马天泰盐业有限公司检查记录.docx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2020-12-22T03:47:00Z</dcterms:created>
  <dc:creator>简简单单</dc:creator>
  <cp:lastModifiedBy>简简单单</cp:lastModifiedBy>
  <dcterms:modified xsi:type="dcterms:W3CDTF">2020-12-22T03:49:00Z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